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9F6C" w14:textId="77777777" w:rsidR="00C67688" w:rsidRPr="00C67688" w:rsidRDefault="00C67688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57A9CBEC" w14:textId="77777777" w:rsidR="003277AC" w:rsidRPr="000E623F" w:rsidRDefault="003277AC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0E623F">
        <w:rPr>
          <w:rFonts w:asciiTheme="majorHAnsi" w:hAnsiTheme="majorHAnsi" w:cs="Arial"/>
          <w:b/>
          <w:sz w:val="24"/>
          <w:szCs w:val="24"/>
        </w:rPr>
        <w:t>Mere information</w:t>
      </w:r>
    </w:p>
    <w:p w14:paraId="280106D6" w14:textId="77777777" w:rsidR="003277AC" w:rsidRPr="000E623F" w:rsidRDefault="003277AC" w:rsidP="005B76BE">
      <w:pPr>
        <w:pStyle w:val="Listeafsni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0E623F">
        <w:rPr>
          <w:rFonts w:asciiTheme="majorHAnsi" w:hAnsiTheme="majorHAnsi"/>
          <w:sz w:val="24"/>
          <w:szCs w:val="24"/>
        </w:rPr>
        <w:t xml:space="preserve">Vi bruger kommunikationsplatformen </w:t>
      </w:r>
      <w:proofErr w:type="spellStart"/>
      <w:r w:rsidRPr="000E623F">
        <w:rPr>
          <w:rFonts w:asciiTheme="majorHAnsi" w:hAnsiTheme="majorHAnsi"/>
          <w:sz w:val="24"/>
          <w:szCs w:val="24"/>
        </w:rPr>
        <w:t>Famly</w:t>
      </w:r>
      <w:proofErr w:type="spellEnd"/>
      <w:r w:rsidRPr="000E623F">
        <w:rPr>
          <w:rFonts w:asciiTheme="majorHAnsi" w:hAnsiTheme="majorHAnsi"/>
          <w:sz w:val="24"/>
          <w:szCs w:val="24"/>
        </w:rPr>
        <w:t>, og her kan du løbende or</w:t>
      </w:r>
      <w:r w:rsidR="005912F7" w:rsidRPr="000E623F">
        <w:rPr>
          <w:rFonts w:asciiTheme="majorHAnsi" w:hAnsiTheme="majorHAnsi"/>
          <w:sz w:val="24"/>
          <w:szCs w:val="24"/>
        </w:rPr>
        <w:t xml:space="preserve">ientere dig om hverdagen i </w:t>
      </w:r>
      <w:r w:rsidRPr="000E623F">
        <w:rPr>
          <w:rFonts w:asciiTheme="majorHAnsi" w:hAnsiTheme="majorHAnsi"/>
          <w:sz w:val="24"/>
          <w:szCs w:val="24"/>
        </w:rPr>
        <w:t>huset.</w:t>
      </w:r>
    </w:p>
    <w:p w14:paraId="4A6FFB03" w14:textId="77777777" w:rsidR="003277AC" w:rsidRPr="000E623F" w:rsidRDefault="003277AC" w:rsidP="005B76BE">
      <w:pPr>
        <w:pStyle w:val="Listeafsni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0E623F">
        <w:rPr>
          <w:rFonts w:asciiTheme="majorHAnsi" w:hAnsiTheme="majorHAnsi"/>
          <w:sz w:val="24"/>
          <w:szCs w:val="24"/>
        </w:rPr>
        <w:t xml:space="preserve">På vores hjemmeside </w:t>
      </w:r>
      <w:hyperlink r:id="rId8" w:history="1">
        <w:r w:rsidRPr="000E623F">
          <w:rPr>
            <w:rStyle w:val="Hyperlink"/>
            <w:rFonts w:asciiTheme="majorHAnsi" w:hAnsiTheme="majorHAnsi"/>
            <w:sz w:val="24"/>
            <w:szCs w:val="24"/>
          </w:rPr>
          <w:t>www.bornehuset-spiloppen.dk</w:t>
        </w:r>
      </w:hyperlink>
      <w:r w:rsidRPr="000E623F">
        <w:rPr>
          <w:rFonts w:asciiTheme="majorHAnsi" w:hAnsiTheme="majorHAnsi"/>
          <w:sz w:val="24"/>
          <w:szCs w:val="24"/>
        </w:rPr>
        <w:t xml:space="preserve"> kan du læse vores:</w:t>
      </w:r>
    </w:p>
    <w:p w14:paraId="44FD6F91" w14:textId="77777777" w:rsidR="003277AC" w:rsidRPr="000E623F" w:rsidRDefault="003277AC" w:rsidP="005B76BE">
      <w:pPr>
        <w:pStyle w:val="Listeafsnit"/>
        <w:numPr>
          <w:ilvl w:val="1"/>
          <w:numId w:val="3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0E623F">
        <w:rPr>
          <w:rFonts w:asciiTheme="majorHAnsi" w:hAnsiTheme="majorHAnsi"/>
          <w:b/>
          <w:sz w:val="24"/>
          <w:szCs w:val="24"/>
          <w:u w:val="single"/>
        </w:rPr>
        <w:t>Kostpolitik</w:t>
      </w:r>
      <w:r w:rsidRPr="000E623F">
        <w:rPr>
          <w:rFonts w:asciiTheme="majorHAnsi" w:hAnsiTheme="majorHAnsi"/>
          <w:sz w:val="24"/>
          <w:szCs w:val="24"/>
        </w:rPr>
        <w:t xml:space="preserve">: </w:t>
      </w:r>
      <w:r w:rsidR="0077709B" w:rsidRPr="000E623F">
        <w:rPr>
          <w:rFonts w:asciiTheme="majorHAnsi" w:hAnsiTheme="majorHAnsi"/>
          <w:sz w:val="24"/>
          <w:szCs w:val="24"/>
        </w:rPr>
        <w:t xml:space="preserve">om mad </w:t>
      </w:r>
      <w:r w:rsidR="005912F7" w:rsidRPr="000E623F">
        <w:rPr>
          <w:rFonts w:asciiTheme="majorHAnsi" w:hAnsiTheme="majorHAnsi"/>
          <w:sz w:val="24"/>
          <w:szCs w:val="24"/>
        </w:rPr>
        <w:t xml:space="preserve">ved </w:t>
      </w:r>
      <w:r w:rsidRPr="000E623F">
        <w:rPr>
          <w:rFonts w:asciiTheme="majorHAnsi" w:hAnsiTheme="majorHAnsi"/>
          <w:sz w:val="24"/>
          <w:szCs w:val="24"/>
        </w:rPr>
        <w:t>fødselsdage og maden som serveres i huset</w:t>
      </w:r>
    </w:p>
    <w:p w14:paraId="49ADE079" w14:textId="77777777" w:rsidR="003277AC" w:rsidRPr="000E623F" w:rsidRDefault="003277AC" w:rsidP="005B76BE">
      <w:pPr>
        <w:pStyle w:val="Listeafsnit"/>
        <w:numPr>
          <w:ilvl w:val="1"/>
          <w:numId w:val="3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0E623F">
        <w:rPr>
          <w:rFonts w:asciiTheme="majorHAnsi" w:hAnsiTheme="majorHAnsi"/>
          <w:b/>
          <w:sz w:val="24"/>
          <w:szCs w:val="24"/>
          <w:u w:val="single"/>
        </w:rPr>
        <w:t>Lærerplaner</w:t>
      </w:r>
      <w:r w:rsidRPr="000E623F">
        <w:rPr>
          <w:rFonts w:asciiTheme="majorHAnsi" w:hAnsiTheme="majorHAnsi"/>
          <w:sz w:val="24"/>
          <w:szCs w:val="24"/>
        </w:rPr>
        <w:t>: om læringsmiljøer, stuernes arbejde, overgang til børnehaveklasse, forældresamarbe</w:t>
      </w:r>
      <w:r w:rsidR="005912F7" w:rsidRPr="000E623F">
        <w:rPr>
          <w:rFonts w:asciiTheme="majorHAnsi" w:hAnsiTheme="majorHAnsi"/>
          <w:sz w:val="24"/>
          <w:szCs w:val="24"/>
        </w:rPr>
        <w:t>jde, evaluering mv.</w:t>
      </w:r>
    </w:p>
    <w:p w14:paraId="2E8950C8" w14:textId="77777777" w:rsidR="003277AC" w:rsidRPr="000E623F" w:rsidRDefault="003277AC" w:rsidP="005B76BE">
      <w:pPr>
        <w:pStyle w:val="Listeafsnit"/>
        <w:numPr>
          <w:ilvl w:val="1"/>
          <w:numId w:val="3"/>
        </w:num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0E623F">
        <w:rPr>
          <w:rFonts w:asciiTheme="majorHAnsi" w:hAnsiTheme="majorHAnsi"/>
          <w:b/>
          <w:sz w:val="24"/>
          <w:szCs w:val="24"/>
          <w:u w:val="single"/>
        </w:rPr>
        <w:t>Børnesikkerhedsplan</w:t>
      </w:r>
      <w:r w:rsidRPr="000E623F">
        <w:rPr>
          <w:rFonts w:asciiTheme="majorHAnsi" w:hAnsiTheme="majorHAnsi"/>
          <w:sz w:val="24"/>
          <w:szCs w:val="24"/>
        </w:rPr>
        <w:t>: om ture ud af huset, brandsikkerhed, legepladsen mv.</w:t>
      </w:r>
    </w:p>
    <w:p w14:paraId="64ECE5CA" w14:textId="77777777" w:rsidR="003277AC" w:rsidRPr="000E623F" w:rsidRDefault="003277AC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6F386E1E" w14:textId="77777777" w:rsidR="000E623F" w:rsidRPr="000E623F" w:rsidRDefault="000E623F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62E558C7" w14:textId="77777777" w:rsidR="000E623F" w:rsidRPr="000E623F" w:rsidRDefault="000E623F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38BA915" w14:textId="77777777" w:rsidR="003277AC" w:rsidRPr="000E623F" w:rsidRDefault="003277AC" w:rsidP="005B76BE">
      <w:pPr>
        <w:spacing w:after="0" w:line="276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0E623F">
        <w:rPr>
          <w:rFonts w:asciiTheme="majorHAnsi" w:hAnsiTheme="majorHAnsi" w:cs="Arial"/>
          <w:b/>
          <w:sz w:val="28"/>
          <w:szCs w:val="28"/>
        </w:rPr>
        <w:t>Åbningstider:</w:t>
      </w:r>
    </w:p>
    <w:p w14:paraId="6FE2357C" w14:textId="2F88CC31" w:rsidR="003277AC" w:rsidRPr="000E623F" w:rsidRDefault="003277AC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 w:rsidRPr="000E623F">
        <w:rPr>
          <w:rFonts w:asciiTheme="majorHAnsi" w:hAnsiTheme="majorHAnsi" w:cs="Arial"/>
          <w:sz w:val="28"/>
          <w:szCs w:val="28"/>
        </w:rPr>
        <w:t>mandag-</w:t>
      </w:r>
      <w:r w:rsidR="00C746B8">
        <w:rPr>
          <w:rFonts w:asciiTheme="majorHAnsi" w:hAnsiTheme="majorHAnsi" w:cs="Arial"/>
          <w:sz w:val="28"/>
          <w:szCs w:val="28"/>
        </w:rPr>
        <w:t>fre</w:t>
      </w:r>
      <w:r w:rsidRPr="000E623F">
        <w:rPr>
          <w:rFonts w:asciiTheme="majorHAnsi" w:hAnsiTheme="majorHAnsi" w:cs="Arial"/>
          <w:sz w:val="28"/>
          <w:szCs w:val="28"/>
        </w:rPr>
        <w:t>dag kl. 6:30-</w:t>
      </w:r>
      <w:r w:rsidR="00C746B8">
        <w:rPr>
          <w:rFonts w:asciiTheme="majorHAnsi" w:hAnsiTheme="majorHAnsi" w:cs="Arial"/>
          <w:sz w:val="28"/>
          <w:szCs w:val="28"/>
        </w:rPr>
        <w:t>16:45</w:t>
      </w:r>
    </w:p>
    <w:p w14:paraId="542AD25A" w14:textId="3E377C6B" w:rsidR="003277AC" w:rsidRPr="000E623F" w:rsidRDefault="003277AC" w:rsidP="00C746B8">
      <w:pPr>
        <w:spacing w:after="0" w:line="276" w:lineRule="auto"/>
        <w:rPr>
          <w:rFonts w:asciiTheme="majorHAnsi" w:hAnsiTheme="majorHAnsi" w:cs="Arial"/>
          <w:sz w:val="28"/>
          <w:szCs w:val="28"/>
        </w:rPr>
      </w:pPr>
    </w:p>
    <w:p w14:paraId="09D4ADBA" w14:textId="77777777" w:rsidR="003277AC" w:rsidRPr="000E623F" w:rsidRDefault="003277AC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 w:rsidRPr="000E623F">
        <w:rPr>
          <w:rFonts w:asciiTheme="majorHAnsi" w:hAnsiTheme="majorHAnsi" w:cs="Arial"/>
          <w:b/>
          <w:sz w:val="28"/>
          <w:szCs w:val="28"/>
        </w:rPr>
        <w:t>Telefonnummer:</w:t>
      </w:r>
      <w:r w:rsidRPr="000E623F">
        <w:rPr>
          <w:rFonts w:asciiTheme="majorHAnsi" w:hAnsiTheme="majorHAnsi" w:cs="Arial"/>
          <w:sz w:val="28"/>
          <w:szCs w:val="28"/>
        </w:rPr>
        <w:t xml:space="preserve"> 46 38 40 00</w:t>
      </w:r>
    </w:p>
    <w:p w14:paraId="3F1962AE" w14:textId="77777777" w:rsidR="009C6C8A" w:rsidRPr="000E623F" w:rsidRDefault="009C6C8A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4BEB8A32" w14:textId="77777777" w:rsidR="00C67688" w:rsidRPr="000E623F" w:rsidRDefault="00C67688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 w:rsidRPr="000E623F">
        <w:rPr>
          <w:rFonts w:asciiTheme="majorHAnsi" w:hAnsiTheme="majorHAnsi" w:cs="Arial"/>
          <w:sz w:val="28"/>
          <w:szCs w:val="28"/>
        </w:rPr>
        <w:t xml:space="preserve">Børnehuset </w:t>
      </w:r>
      <w:proofErr w:type="spellStart"/>
      <w:r w:rsidRPr="000E623F">
        <w:rPr>
          <w:rFonts w:asciiTheme="majorHAnsi" w:hAnsiTheme="majorHAnsi" w:cs="Arial"/>
          <w:sz w:val="28"/>
          <w:szCs w:val="28"/>
        </w:rPr>
        <w:t>Spiloppen</w:t>
      </w:r>
      <w:proofErr w:type="spellEnd"/>
    </w:p>
    <w:p w14:paraId="262189F7" w14:textId="77777777" w:rsidR="00C67688" w:rsidRPr="000E623F" w:rsidRDefault="001F70B4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Vor Frue Hovedgade 5</w:t>
      </w:r>
      <w:r w:rsidR="00C67688" w:rsidRPr="000E623F">
        <w:rPr>
          <w:rFonts w:asciiTheme="majorHAnsi" w:hAnsiTheme="majorHAnsi" w:cs="Arial"/>
          <w:sz w:val="28"/>
          <w:szCs w:val="28"/>
        </w:rPr>
        <w:t>5</w:t>
      </w:r>
    </w:p>
    <w:p w14:paraId="6FB68E7C" w14:textId="77777777" w:rsidR="00C67688" w:rsidRPr="000E623F" w:rsidRDefault="00C67688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 w:rsidRPr="000E623F">
        <w:rPr>
          <w:rFonts w:asciiTheme="majorHAnsi" w:hAnsiTheme="majorHAnsi" w:cs="Arial"/>
          <w:sz w:val="28"/>
          <w:szCs w:val="28"/>
        </w:rPr>
        <w:t>4000 Roskilde</w:t>
      </w:r>
    </w:p>
    <w:p w14:paraId="49852F5F" w14:textId="77777777" w:rsidR="00C371BB" w:rsidRPr="000E623F" w:rsidRDefault="00C371BB" w:rsidP="005B76BE">
      <w:pPr>
        <w:spacing w:after="0" w:line="276" w:lineRule="auto"/>
        <w:jc w:val="center"/>
        <w:rPr>
          <w:rFonts w:asciiTheme="majorHAnsi" w:hAnsiTheme="majorHAnsi" w:cs="Arial"/>
          <w:sz w:val="28"/>
          <w:szCs w:val="28"/>
        </w:rPr>
      </w:pPr>
      <w:r w:rsidRPr="000E623F">
        <w:rPr>
          <w:rFonts w:asciiTheme="majorHAnsi" w:hAnsiTheme="majorHAnsi" w:cs="Arial"/>
          <w:sz w:val="28"/>
          <w:szCs w:val="28"/>
        </w:rPr>
        <w:t>www.bornehuset-spiloppen.dk</w:t>
      </w:r>
    </w:p>
    <w:p w14:paraId="157720F6" w14:textId="77777777" w:rsidR="000E623F" w:rsidRPr="000E623F" w:rsidRDefault="000E623F" w:rsidP="005B76BE">
      <w:pPr>
        <w:spacing w:after="0" w:line="276" w:lineRule="auto"/>
        <w:jc w:val="center"/>
        <w:rPr>
          <w:rFonts w:asciiTheme="majorHAnsi" w:hAnsiTheme="majorHAnsi" w:cs="Arial"/>
          <w:b/>
          <w:color w:val="538135" w:themeColor="accent6" w:themeShade="BF"/>
          <w:sz w:val="24"/>
          <w:szCs w:val="24"/>
        </w:rPr>
      </w:pPr>
    </w:p>
    <w:p w14:paraId="163841DB" w14:textId="77777777" w:rsidR="000E623F" w:rsidRDefault="000E623F" w:rsidP="005B76BE">
      <w:pPr>
        <w:spacing w:after="0" w:line="276" w:lineRule="auto"/>
        <w:jc w:val="center"/>
        <w:rPr>
          <w:rFonts w:asciiTheme="majorHAnsi" w:hAnsiTheme="majorHAnsi" w:cs="Arial"/>
          <w:b/>
          <w:color w:val="538135" w:themeColor="accent6" w:themeShade="BF"/>
          <w:sz w:val="40"/>
          <w:szCs w:val="40"/>
        </w:rPr>
      </w:pPr>
    </w:p>
    <w:p w14:paraId="074322CA" w14:textId="77777777" w:rsidR="000E623F" w:rsidRDefault="000E623F" w:rsidP="005B76BE">
      <w:pPr>
        <w:spacing w:after="0" w:line="276" w:lineRule="auto"/>
        <w:jc w:val="center"/>
        <w:rPr>
          <w:rFonts w:asciiTheme="majorHAnsi" w:hAnsiTheme="majorHAnsi" w:cs="Arial"/>
          <w:b/>
          <w:color w:val="538135" w:themeColor="accent6" w:themeShade="BF"/>
          <w:sz w:val="40"/>
          <w:szCs w:val="40"/>
        </w:rPr>
      </w:pPr>
    </w:p>
    <w:p w14:paraId="359A43A6" w14:textId="77777777" w:rsidR="009C6C8A" w:rsidRPr="00C67688" w:rsidRDefault="009C6C8A" w:rsidP="005B76BE">
      <w:pPr>
        <w:spacing w:after="0" w:line="276" w:lineRule="auto"/>
        <w:jc w:val="center"/>
        <w:rPr>
          <w:rFonts w:asciiTheme="majorHAnsi" w:hAnsiTheme="majorHAnsi" w:cs="Arial"/>
          <w:b/>
          <w:color w:val="538135" w:themeColor="accent6" w:themeShade="BF"/>
          <w:sz w:val="40"/>
          <w:szCs w:val="40"/>
        </w:rPr>
      </w:pPr>
      <w:r w:rsidRPr="00C67688">
        <w:rPr>
          <w:rFonts w:asciiTheme="majorHAnsi" w:hAnsiTheme="majorHAnsi" w:cs="Arial"/>
          <w:b/>
          <w:color w:val="538135" w:themeColor="accent6" w:themeShade="BF"/>
          <w:sz w:val="40"/>
          <w:szCs w:val="40"/>
        </w:rPr>
        <w:t xml:space="preserve">Velkommen til Børnehuset </w:t>
      </w:r>
      <w:proofErr w:type="spellStart"/>
      <w:r w:rsidRPr="00C67688">
        <w:rPr>
          <w:rFonts w:asciiTheme="majorHAnsi" w:hAnsiTheme="majorHAnsi" w:cs="Arial"/>
          <w:b/>
          <w:color w:val="538135" w:themeColor="accent6" w:themeShade="BF"/>
          <w:sz w:val="40"/>
          <w:szCs w:val="40"/>
        </w:rPr>
        <w:t>Spiloppen</w:t>
      </w:r>
      <w:proofErr w:type="spellEnd"/>
    </w:p>
    <w:p w14:paraId="7A220DD8" w14:textId="77777777" w:rsidR="009C6C8A" w:rsidRPr="00C67688" w:rsidRDefault="000E623F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38A24C12" wp14:editId="454D0E01">
            <wp:simplePos x="0" y="0"/>
            <wp:positionH relativeFrom="margin">
              <wp:posOffset>5486399</wp:posOffset>
            </wp:positionH>
            <wp:positionV relativeFrom="paragraph">
              <wp:posOffset>114398</wp:posOffset>
            </wp:positionV>
            <wp:extent cx="4117143" cy="3087858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lop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436" cy="309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A0FCF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70BD20E2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22A37025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73120099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ADE086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8B40BB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23F2DCA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CCC4892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6408C6A1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FB8F42B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57BDBC1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6BAA558D" w14:textId="77777777" w:rsidR="000E623F" w:rsidRDefault="000E623F" w:rsidP="00C371BB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00A0E548" w14:textId="77777777" w:rsidR="000E623F" w:rsidRDefault="000E623F" w:rsidP="00C371BB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788B3BA" w14:textId="77777777" w:rsidR="000E623F" w:rsidRDefault="000E623F" w:rsidP="00C371BB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263C5BC" w14:textId="77777777" w:rsidR="000E623F" w:rsidRDefault="000E623F" w:rsidP="00C371BB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8A5701A" w14:textId="77777777" w:rsidR="002512D0" w:rsidRDefault="000E623F" w:rsidP="00C371BB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Børnehuset </w:t>
      </w:r>
      <w:proofErr w:type="spellStart"/>
      <w:r w:rsidR="002512D0">
        <w:rPr>
          <w:rFonts w:asciiTheme="majorHAnsi" w:hAnsiTheme="majorHAnsi" w:cs="Arial"/>
          <w:sz w:val="24"/>
          <w:szCs w:val="24"/>
        </w:rPr>
        <w:t>Spiloppen</w:t>
      </w:r>
      <w:proofErr w:type="spellEnd"/>
      <w:r w:rsidR="002512D0">
        <w:rPr>
          <w:rFonts w:asciiTheme="majorHAnsi" w:hAnsiTheme="majorHAnsi" w:cs="Arial"/>
          <w:sz w:val="24"/>
          <w:szCs w:val="24"/>
        </w:rPr>
        <w:t xml:space="preserve"> er en privat daginstitution</w:t>
      </w:r>
      <w:r w:rsidR="0077709B">
        <w:rPr>
          <w:rFonts w:asciiTheme="majorHAnsi" w:hAnsiTheme="majorHAnsi" w:cs="Arial"/>
          <w:sz w:val="24"/>
          <w:szCs w:val="24"/>
        </w:rPr>
        <w:t>,</w:t>
      </w:r>
      <w:r w:rsidR="002512D0">
        <w:rPr>
          <w:rFonts w:asciiTheme="majorHAnsi" w:hAnsiTheme="majorHAnsi" w:cs="Arial"/>
          <w:sz w:val="24"/>
          <w:szCs w:val="24"/>
        </w:rPr>
        <w:t xml:space="preserve"> som bl.a. vægter den trygge hverdag, demokratisk dannelse og udelivet højt.</w:t>
      </w:r>
    </w:p>
    <w:p w14:paraId="1DCA4EC5" w14:textId="30501217" w:rsidR="005B76BE" w:rsidRDefault="00C371BB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</w:t>
      </w:r>
      <w:r w:rsidRPr="00C371BB">
        <w:rPr>
          <w:rFonts w:asciiTheme="majorHAnsi" w:hAnsiTheme="majorHAnsi" w:cs="Arial"/>
          <w:sz w:val="24"/>
          <w:szCs w:val="24"/>
        </w:rPr>
        <w:t xml:space="preserve">i er </w:t>
      </w:r>
      <w:r w:rsidR="002512D0">
        <w:rPr>
          <w:rFonts w:asciiTheme="majorHAnsi" w:hAnsiTheme="majorHAnsi" w:cs="Arial"/>
          <w:sz w:val="24"/>
          <w:szCs w:val="24"/>
        </w:rPr>
        <w:t xml:space="preserve">pt. </w:t>
      </w:r>
      <w:r w:rsidRPr="00C371BB">
        <w:rPr>
          <w:rFonts w:asciiTheme="majorHAnsi" w:hAnsiTheme="majorHAnsi" w:cs="Arial"/>
          <w:sz w:val="24"/>
          <w:szCs w:val="24"/>
        </w:rPr>
        <w:t>17 engagerede ansatte</w:t>
      </w:r>
      <w:r w:rsidR="0090351B">
        <w:rPr>
          <w:rFonts w:asciiTheme="majorHAnsi" w:hAnsiTheme="majorHAnsi" w:cs="Arial"/>
          <w:sz w:val="24"/>
          <w:szCs w:val="24"/>
        </w:rPr>
        <w:t xml:space="preserve"> med en blandet køns- og aldersfordeling.</w:t>
      </w:r>
      <w:r w:rsidRPr="00C371BB">
        <w:rPr>
          <w:rFonts w:asciiTheme="majorHAnsi" w:hAnsiTheme="majorHAnsi" w:cs="Arial"/>
          <w:sz w:val="24"/>
          <w:szCs w:val="24"/>
        </w:rPr>
        <w:t xml:space="preserve"> Vi har </w:t>
      </w:r>
      <w:r w:rsidR="002512D0">
        <w:rPr>
          <w:rFonts w:asciiTheme="majorHAnsi" w:hAnsiTheme="majorHAnsi" w:cs="Arial"/>
          <w:sz w:val="24"/>
          <w:szCs w:val="24"/>
        </w:rPr>
        <w:t xml:space="preserve">hjertet på rette sted, </w:t>
      </w:r>
      <w:r w:rsidRPr="00C371BB">
        <w:rPr>
          <w:rFonts w:asciiTheme="majorHAnsi" w:hAnsiTheme="majorHAnsi" w:cs="Arial"/>
          <w:sz w:val="24"/>
          <w:szCs w:val="24"/>
        </w:rPr>
        <w:t>høj faglighed og</w:t>
      </w:r>
      <w:r w:rsidR="002512D0">
        <w:rPr>
          <w:rFonts w:asciiTheme="majorHAnsi" w:hAnsiTheme="majorHAnsi" w:cs="Arial"/>
          <w:sz w:val="24"/>
          <w:szCs w:val="24"/>
        </w:rPr>
        <w:t xml:space="preserve"> en normering ud over det sædvanlige. Personalet er stabile, og vi bruger ikke tilkaldevikarer, men har i stedet faste personaler på deltid, som</w:t>
      </w:r>
      <w:r w:rsidR="0077709B">
        <w:rPr>
          <w:rFonts w:asciiTheme="majorHAnsi" w:hAnsiTheme="majorHAnsi" w:cs="Arial"/>
          <w:sz w:val="24"/>
          <w:szCs w:val="24"/>
        </w:rPr>
        <w:t xml:space="preserve"> gerne</w:t>
      </w:r>
      <w:r w:rsidR="002512D0">
        <w:rPr>
          <w:rFonts w:asciiTheme="majorHAnsi" w:hAnsiTheme="majorHAnsi" w:cs="Arial"/>
          <w:sz w:val="24"/>
          <w:szCs w:val="24"/>
        </w:rPr>
        <w:t xml:space="preserve"> tager de ekstra timer</w:t>
      </w:r>
      <w:r w:rsidR="0077709B">
        <w:rPr>
          <w:rFonts w:asciiTheme="majorHAnsi" w:hAnsiTheme="majorHAnsi" w:cs="Arial"/>
          <w:sz w:val="24"/>
          <w:szCs w:val="24"/>
        </w:rPr>
        <w:t>,</w:t>
      </w:r>
      <w:r w:rsidR="002512D0">
        <w:rPr>
          <w:rFonts w:asciiTheme="majorHAnsi" w:hAnsiTheme="majorHAnsi" w:cs="Arial"/>
          <w:sz w:val="24"/>
          <w:szCs w:val="24"/>
        </w:rPr>
        <w:t xml:space="preserve"> der måtte opstå ved ferier og sygdom. Børnene har dermed en</w:t>
      </w:r>
      <w:r w:rsidR="0077709B">
        <w:rPr>
          <w:rFonts w:asciiTheme="majorHAnsi" w:hAnsiTheme="majorHAnsi" w:cs="Arial"/>
          <w:sz w:val="24"/>
          <w:szCs w:val="24"/>
        </w:rPr>
        <w:t xml:space="preserve"> tryg</w:t>
      </w:r>
      <w:r w:rsidR="002512D0">
        <w:rPr>
          <w:rFonts w:asciiTheme="majorHAnsi" w:hAnsiTheme="majorHAnsi" w:cs="Arial"/>
          <w:sz w:val="24"/>
          <w:szCs w:val="24"/>
        </w:rPr>
        <w:t xml:space="preserve"> hverdag</w:t>
      </w:r>
      <w:r w:rsidR="0077709B">
        <w:rPr>
          <w:rFonts w:asciiTheme="majorHAnsi" w:hAnsiTheme="majorHAnsi" w:cs="Arial"/>
          <w:sz w:val="24"/>
          <w:szCs w:val="24"/>
        </w:rPr>
        <w:t xml:space="preserve"> med stabile</w:t>
      </w:r>
      <w:r w:rsidR="002512D0">
        <w:rPr>
          <w:rFonts w:asciiTheme="majorHAnsi" w:hAnsiTheme="majorHAnsi" w:cs="Arial"/>
          <w:sz w:val="24"/>
          <w:szCs w:val="24"/>
        </w:rPr>
        <w:t xml:space="preserve"> og kendte voksne. Personalet har et godt arbejdsmiljø, og oplever en høj grad af medindflydelse på, hvilken slags institution, vi ønsker at være. Vi går bl.a. op i demokratisk dannelse og naturen omkring os. Vi har også Det Grønne Spire Flag, da vi er tætte med naturen og har mange udendørsaktiviteter året rundt.</w:t>
      </w:r>
    </w:p>
    <w:p w14:paraId="753C8D51" w14:textId="77777777" w:rsidR="000E623F" w:rsidRDefault="000E623F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F064DA5" w14:textId="77777777" w:rsidR="00935575" w:rsidRPr="00C67688" w:rsidRDefault="00935575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lastRenderedPageBreak/>
        <w:t>Privat daginstitution</w:t>
      </w:r>
    </w:p>
    <w:p w14:paraId="1FDD781A" w14:textId="155FEC7B" w:rsidR="00935575" w:rsidRPr="00C67688" w:rsidRDefault="00843A3E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Som privat daginstitution er vi ledet </w:t>
      </w:r>
      <w:r w:rsidR="003277AC" w:rsidRPr="00C67688">
        <w:rPr>
          <w:rFonts w:asciiTheme="majorHAnsi" w:hAnsiTheme="majorHAnsi"/>
          <w:sz w:val="24"/>
          <w:szCs w:val="24"/>
        </w:rPr>
        <w:t xml:space="preserve">af en forældrevalgt bestyrelse. Bestyrelsen består af en </w:t>
      </w:r>
      <w:proofErr w:type="spellStart"/>
      <w:r w:rsidR="00935575" w:rsidRPr="00C67688">
        <w:rPr>
          <w:rFonts w:asciiTheme="majorHAnsi" w:hAnsiTheme="majorHAnsi"/>
          <w:sz w:val="24"/>
          <w:szCs w:val="24"/>
        </w:rPr>
        <w:t>for</w:t>
      </w:r>
      <w:r w:rsidR="00C746B8">
        <w:rPr>
          <w:rFonts w:asciiTheme="majorHAnsi" w:hAnsiTheme="majorHAnsi"/>
          <w:sz w:val="24"/>
          <w:szCs w:val="24"/>
        </w:rPr>
        <w:t>person</w:t>
      </w:r>
      <w:proofErr w:type="spellEnd"/>
      <w:r w:rsidR="00935575" w:rsidRPr="00C6768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35575" w:rsidRPr="00C67688">
        <w:rPr>
          <w:rFonts w:asciiTheme="majorHAnsi" w:hAnsiTheme="majorHAnsi"/>
          <w:sz w:val="24"/>
          <w:szCs w:val="24"/>
        </w:rPr>
        <w:t>næstfor</w:t>
      </w:r>
      <w:r w:rsidR="00C746B8">
        <w:rPr>
          <w:rFonts w:asciiTheme="majorHAnsi" w:hAnsiTheme="majorHAnsi"/>
          <w:sz w:val="24"/>
          <w:szCs w:val="24"/>
        </w:rPr>
        <w:t>person</w:t>
      </w:r>
      <w:proofErr w:type="spellEnd"/>
      <w:r w:rsidR="00935575" w:rsidRPr="00C67688">
        <w:rPr>
          <w:rFonts w:asciiTheme="majorHAnsi" w:hAnsiTheme="majorHAnsi"/>
          <w:sz w:val="24"/>
          <w:szCs w:val="24"/>
        </w:rPr>
        <w:t xml:space="preserve">, </w:t>
      </w:r>
      <w:r w:rsidR="00C746B8">
        <w:rPr>
          <w:rFonts w:asciiTheme="majorHAnsi" w:hAnsiTheme="majorHAnsi"/>
          <w:sz w:val="24"/>
          <w:szCs w:val="24"/>
        </w:rPr>
        <w:t>fire</w:t>
      </w:r>
      <w:r w:rsidR="00935575" w:rsidRPr="00C67688">
        <w:rPr>
          <w:rFonts w:asciiTheme="majorHAnsi" w:hAnsiTheme="majorHAnsi"/>
          <w:sz w:val="24"/>
          <w:szCs w:val="24"/>
        </w:rPr>
        <w:t xml:space="preserve"> medlemmer og to suppleanter</w:t>
      </w:r>
      <w:r w:rsidR="003277AC" w:rsidRPr="00C67688">
        <w:rPr>
          <w:rFonts w:asciiTheme="majorHAnsi" w:hAnsiTheme="majorHAnsi"/>
          <w:sz w:val="24"/>
          <w:szCs w:val="24"/>
        </w:rPr>
        <w:t>. Der er valg til bestyrelsen hvert år på forældremø</w:t>
      </w:r>
      <w:r w:rsidR="0077709B">
        <w:rPr>
          <w:rFonts w:asciiTheme="majorHAnsi" w:hAnsiTheme="majorHAnsi"/>
          <w:sz w:val="24"/>
          <w:szCs w:val="24"/>
        </w:rPr>
        <w:t>det</w:t>
      </w:r>
      <w:r w:rsidR="00C746B8">
        <w:rPr>
          <w:rFonts w:asciiTheme="majorHAnsi" w:hAnsiTheme="majorHAnsi"/>
          <w:sz w:val="24"/>
          <w:szCs w:val="24"/>
        </w:rPr>
        <w:t xml:space="preserve">. </w:t>
      </w:r>
      <w:r w:rsidR="0077709B">
        <w:rPr>
          <w:rFonts w:asciiTheme="majorHAnsi" w:hAnsiTheme="majorHAnsi"/>
          <w:sz w:val="24"/>
          <w:szCs w:val="24"/>
        </w:rPr>
        <w:t xml:space="preserve">Bestyrelsen har </w:t>
      </w:r>
      <w:r w:rsidR="003277AC" w:rsidRPr="00C67688">
        <w:rPr>
          <w:rFonts w:asciiTheme="majorHAnsi" w:hAnsiTheme="majorHAnsi"/>
          <w:sz w:val="24"/>
          <w:szCs w:val="24"/>
        </w:rPr>
        <w:t xml:space="preserve">ansat </w:t>
      </w:r>
      <w:r w:rsidR="00C746B8">
        <w:rPr>
          <w:rFonts w:asciiTheme="majorHAnsi" w:hAnsiTheme="majorHAnsi"/>
          <w:sz w:val="24"/>
          <w:szCs w:val="24"/>
        </w:rPr>
        <w:t>Camilla</w:t>
      </w:r>
      <w:r w:rsidR="003277AC" w:rsidRPr="00C67688">
        <w:rPr>
          <w:rFonts w:asciiTheme="majorHAnsi" w:hAnsiTheme="majorHAnsi"/>
          <w:sz w:val="24"/>
          <w:szCs w:val="24"/>
        </w:rPr>
        <w:t xml:space="preserve"> som leder til</w:t>
      </w:r>
      <w:r w:rsidR="00C746B8">
        <w:rPr>
          <w:rFonts w:asciiTheme="majorHAnsi" w:hAnsiTheme="majorHAnsi"/>
          <w:sz w:val="24"/>
          <w:szCs w:val="24"/>
        </w:rPr>
        <w:t xml:space="preserve">, sammen med Christine (souschef) </w:t>
      </w:r>
      <w:r w:rsidR="003277AC" w:rsidRPr="00C67688">
        <w:rPr>
          <w:rFonts w:asciiTheme="majorHAnsi" w:hAnsiTheme="majorHAnsi"/>
          <w:sz w:val="24"/>
          <w:szCs w:val="24"/>
        </w:rPr>
        <w:t>at varetage den daglige drift og ledelse af huset. Hvis du har spørgsmål, ris og ros skal du i første omgang henvende dig til stuens personale. Har du brug for at drøfte noget yderligere</w:t>
      </w:r>
      <w:r w:rsidR="00A737A6" w:rsidRPr="00C67688">
        <w:rPr>
          <w:rFonts w:asciiTheme="majorHAnsi" w:hAnsiTheme="majorHAnsi"/>
          <w:sz w:val="24"/>
          <w:szCs w:val="24"/>
        </w:rPr>
        <w:t>,</w:t>
      </w:r>
      <w:r w:rsidR="003277AC" w:rsidRPr="00C67688">
        <w:rPr>
          <w:rFonts w:asciiTheme="majorHAnsi" w:hAnsiTheme="majorHAnsi"/>
          <w:sz w:val="24"/>
          <w:szCs w:val="24"/>
        </w:rPr>
        <w:t xml:space="preserve"> kan du henvende dig til </w:t>
      </w:r>
      <w:r w:rsidR="00C746B8">
        <w:rPr>
          <w:rFonts w:asciiTheme="majorHAnsi" w:hAnsiTheme="majorHAnsi"/>
          <w:sz w:val="24"/>
          <w:szCs w:val="24"/>
        </w:rPr>
        <w:t>Camilla eller Christine</w:t>
      </w:r>
      <w:r w:rsidR="00A737A6" w:rsidRPr="00C67688">
        <w:rPr>
          <w:rFonts w:asciiTheme="majorHAnsi" w:hAnsiTheme="majorHAnsi"/>
          <w:sz w:val="24"/>
          <w:szCs w:val="24"/>
        </w:rPr>
        <w:t xml:space="preserve">. Som sidste instans kan du henvende dig til bestyrelsens </w:t>
      </w:r>
      <w:proofErr w:type="spellStart"/>
      <w:r w:rsidR="00A737A6" w:rsidRPr="00C67688">
        <w:rPr>
          <w:rFonts w:asciiTheme="majorHAnsi" w:hAnsiTheme="majorHAnsi"/>
          <w:sz w:val="24"/>
          <w:szCs w:val="24"/>
        </w:rPr>
        <w:t>for</w:t>
      </w:r>
      <w:r w:rsidR="00C746B8">
        <w:rPr>
          <w:rFonts w:asciiTheme="majorHAnsi" w:hAnsiTheme="majorHAnsi"/>
          <w:sz w:val="24"/>
          <w:szCs w:val="24"/>
        </w:rPr>
        <w:t>person</w:t>
      </w:r>
      <w:proofErr w:type="spellEnd"/>
      <w:r w:rsidR="0077709B">
        <w:rPr>
          <w:rFonts w:asciiTheme="majorHAnsi" w:hAnsiTheme="majorHAnsi"/>
          <w:sz w:val="24"/>
          <w:szCs w:val="24"/>
        </w:rPr>
        <w:t xml:space="preserve"> (kontakt via </w:t>
      </w:r>
      <w:proofErr w:type="spellStart"/>
      <w:r w:rsidR="0077709B">
        <w:rPr>
          <w:rFonts w:asciiTheme="majorHAnsi" w:hAnsiTheme="majorHAnsi"/>
          <w:sz w:val="24"/>
          <w:szCs w:val="24"/>
        </w:rPr>
        <w:t>Famly</w:t>
      </w:r>
      <w:proofErr w:type="spellEnd"/>
      <w:r w:rsidR="0077709B">
        <w:rPr>
          <w:rFonts w:asciiTheme="majorHAnsi" w:hAnsiTheme="majorHAnsi"/>
          <w:sz w:val="24"/>
          <w:szCs w:val="24"/>
        </w:rPr>
        <w:t>)</w:t>
      </w:r>
      <w:r w:rsidR="00A737A6" w:rsidRPr="00C67688">
        <w:rPr>
          <w:rFonts w:asciiTheme="majorHAnsi" w:hAnsiTheme="majorHAnsi"/>
          <w:sz w:val="24"/>
          <w:szCs w:val="24"/>
        </w:rPr>
        <w:t xml:space="preserve">. </w:t>
      </w:r>
    </w:p>
    <w:p w14:paraId="79059414" w14:textId="77777777" w:rsidR="00935575" w:rsidRPr="00C67688" w:rsidRDefault="00935575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60EC38A" w14:textId="77777777" w:rsidR="003277AC" w:rsidRPr="00C67688" w:rsidRDefault="003277AC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t>Stuerne</w:t>
      </w:r>
    </w:p>
    <w:p w14:paraId="5F708422" w14:textId="77777777" w:rsidR="003277AC" w:rsidRPr="00C67688" w:rsidRDefault="003277AC" w:rsidP="005B76BE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sz w:val="24"/>
          <w:szCs w:val="24"/>
        </w:rPr>
        <w:t xml:space="preserve">Vi er fordelt på fire stuer: </w:t>
      </w:r>
    </w:p>
    <w:p w14:paraId="7A8A07FB" w14:textId="77777777" w:rsidR="003277AC" w:rsidRPr="00C67688" w:rsidRDefault="003277AC" w:rsidP="005B76BE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sz w:val="24"/>
          <w:szCs w:val="24"/>
        </w:rPr>
        <w:t>Ællingestuen: 0 til ca. 2 år</w:t>
      </w:r>
    </w:p>
    <w:p w14:paraId="1C611D26" w14:textId="77777777" w:rsidR="003277AC" w:rsidRPr="00C67688" w:rsidRDefault="003277AC" w:rsidP="005B76BE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sz w:val="24"/>
          <w:szCs w:val="24"/>
        </w:rPr>
        <w:t>Svanestuen: ca. 2-4,5 år</w:t>
      </w:r>
    </w:p>
    <w:p w14:paraId="54A8031C" w14:textId="77777777" w:rsidR="003277AC" w:rsidRPr="00C67688" w:rsidRDefault="003277AC" w:rsidP="005B76BE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sz w:val="24"/>
          <w:szCs w:val="24"/>
        </w:rPr>
        <w:t>Spættestuen: ca. 2-4,5 år</w:t>
      </w:r>
    </w:p>
    <w:p w14:paraId="4C8C2DE0" w14:textId="77777777" w:rsidR="003277AC" w:rsidRPr="00C67688" w:rsidRDefault="003277AC" w:rsidP="005B76BE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C67688">
        <w:rPr>
          <w:rFonts w:asciiTheme="majorHAnsi" w:hAnsiTheme="majorHAnsi" w:cs="Arial"/>
          <w:sz w:val="24"/>
          <w:szCs w:val="24"/>
        </w:rPr>
        <w:t>Uglestuen: ca. 4,5 år til skolestart</w:t>
      </w:r>
    </w:p>
    <w:p w14:paraId="38C8C903" w14:textId="77777777" w:rsidR="003277AC" w:rsidRPr="00C67688" w:rsidRDefault="003277AC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9D43B61" w14:textId="77777777" w:rsidR="00935575" w:rsidRPr="00C67688" w:rsidRDefault="00935575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t>Når du kommer om morgenen</w:t>
      </w:r>
    </w:p>
    <w:p w14:paraId="2DF6B010" w14:textId="77777777" w:rsidR="00167793" w:rsidRDefault="00167793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 åbner kl. 6:30 alle dage, og der serveres morgenmad for de</w:t>
      </w:r>
      <w:r w:rsidR="005B76BE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som har lyst frem til kl. 7:30. Klokken 9:00-9:30 spises der formiddagsmad og afholdes samling</w:t>
      </w:r>
      <w:r w:rsidR="005B76BE">
        <w:rPr>
          <w:rFonts w:asciiTheme="majorHAnsi" w:hAnsiTheme="majorHAnsi"/>
          <w:sz w:val="24"/>
          <w:szCs w:val="24"/>
        </w:rPr>
        <w:t xml:space="preserve"> på stuerne</w:t>
      </w:r>
      <w:r>
        <w:rPr>
          <w:rFonts w:asciiTheme="majorHAnsi" w:hAnsiTheme="majorHAnsi"/>
          <w:sz w:val="24"/>
          <w:szCs w:val="24"/>
        </w:rPr>
        <w:t>, derfor henstiller vi til</w:t>
      </w:r>
      <w:r w:rsidR="005B76B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at aflevering sker inden kl. 9 eller efter 9:30. </w:t>
      </w:r>
    </w:p>
    <w:p w14:paraId="6BCD15A6" w14:textId="3A89A050" w:rsidR="00935575" w:rsidRDefault="00167793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Når I kommer</w:t>
      </w:r>
      <w:r w:rsidR="005B76B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bedes I benytte stuens egen indgang/garderobe og vær</w:t>
      </w:r>
      <w:r w:rsidR="005B76BE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opmærksom</w:t>
      </w:r>
      <w:r w:rsidR="005B76BE">
        <w:rPr>
          <w:rFonts w:asciiTheme="majorHAnsi" w:hAnsiTheme="majorHAnsi"/>
          <w:sz w:val="24"/>
          <w:szCs w:val="24"/>
        </w:rPr>
        <w:t>me</w:t>
      </w:r>
      <w:r>
        <w:rPr>
          <w:rFonts w:asciiTheme="majorHAnsi" w:hAnsiTheme="majorHAnsi"/>
          <w:sz w:val="24"/>
          <w:szCs w:val="24"/>
        </w:rPr>
        <w:t xml:space="preserve"> på at lukke lågen til legepladsen. Sørg gerne </w:t>
      </w:r>
      <w:r w:rsidR="00C371BB">
        <w:rPr>
          <w:rFonts w:asciiTheme="majorHAnsi" w:hAnsiTheme="majorHAnsi"/>
          <w:sz w:val="24"/>
          <w:szCs w:val="24"/>
        </w:rPr>
        <w:t>f</w:t>
      </w:r>
      <w:r>
        <w:rPr>
          <w:rFonts w:asciiTheme="majorHAnsi" w:hAnsiTheme="majorHAnsi"/>
          <w:sz w:val="24"/>
          <w:szCs w:val="24"/>
        </w:rPr>
        <w:t xml:space="preserve">or at vaske hænder med </w:t>
      </w:r>
      <w:r w:rsidR="00C746B8">
        <w:rPr>
          <w:rFonts w:asciiTheme="majorHAnsi" w:hAnsiTheme="majorHAnsi"/>
          <w:sz w:val="24"/>
          <w:szCs w:val="24"/>
        </w:rPr>
        <w:t>jeres</w:t>
      </w:r>
      <w:r>
        <w:rPr>
          <w:rFonts w:asciiTheme="majorHAnsi" w:hAnsiTheme="majorHAnsi"/>
          <w:sz w:val="24"/>
          <w:szCs w:val="24"/>
        </w:rPr>
        <w:t xml:space="preserve"> barn, når I kommer om morgenen, og benyt gerne selv håndsprit.</w:t>
      </w:r>
      <w:r w:rsidR="00C371B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Ved sygdom bedes I</w:t>
      </w:r>
      <w:r w:rsidR="00935575" w:rsidRPr="00167793">
        <w:rPr>
          <w:rFonts w:asciiTheme="majorHAnsi" w:hAnsiTheme="majorHAnsi"/>
          <w:sz w:val="24"/>
          <w:szCs w:val="24"/>
        </w:rPr>
        <w:t xml:space="preserve"> meld</w:t>
      </w:r>
      <w:r>
        <w:rPr>
          <w:rFonts w:asciiTheme="majorHAnsi" w:hAnsiTheme="majorHAnsi"/>
          <w:sz w:val="24"/>
          <w:szCs w:val="24"/>
        </w:rPr>
        <w:t>e jeres</w:t>
      </w:r>
      <w:r w:rsidR="00935575" w:rsidRPr="00167793">
        <w:rPr>
          <w:rFonts w:asciiTheme="majorHAnsi" w:hAnsiTheme="majorHAnsi"/>
          <w:sz w:val="24"/>
          <w:szCs w:val="24"/>
        </w:rPr>
        <w:t xml:space="preserve"> barn syg på</w:t>
      </w:r>
      <w:r w:rsidRPr="001677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7793">
        <w:rPr>
          <w:rFonts w:asciiTheme="majorHAnsi" w:hAnsiTheme="majorHAnsi"/>
          <w:sz w:val="24"/>
          <w:szCs w:val="24"/>
        </w:rPr>
        <w:t>Famly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Pr="00167793">
        <w:rPr>
          <w:rFonts w:asciiTheme="majorHAnsi" w:hAnsiTheme="majorHAnsi"/>
          <w:sz w:val="24"/>
          <w:szCs w:val="24"/>
        </w:rPr>
        <w:t xml:space="preserve"> Informér personalet hvis sygdommen er relevant at kunne orientere andre forældre om (fx skoldkopper, børneorm, børnesår mv.).</w:t>
      </w:r>
      <w:r w:rsidR="00935575" w:rsidRPr="00167793">
        <w:rPr>
          <w:rFonts w:asciiTheme="majorHAnsi" w:hAnsiTheme="majorHAnsi"/>
          <w:sz w:val="24"/>
          <w:szCs w:val="24"/>
        </w:rPr>
        <w:t xml:space="preserve"> Husk også at notere ferie og fridage</w:t>
      </w:r>
      <w:r w:rsidRPr="0016779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167793">
        <w:rPr>
          <w:rFonts w:asciiTheme="majorHAnsi" w:hAnsiTheme="majorHAnsi"/>
          <w:sz w:val="24"/>
          <w:szCs w:val="24"/>
        </w:rPr>
        <w:t>Famly</w:t>
      </w:r>
      <w:proofErr w:type="spellEnd"/>
      <w:r w:rsidR="00935575" w:rsidRPr="00167793">
        <w:rPr>
          <w:rFonts w:asciiTheme="majorHAnsi" w:hAnsiTheme="majorHAnsi"/>
          <w:sz w:val="24"/>
          <w:szCs w:val="24"/>
        </w:rPr>
        <w:t>.</w:t>
      </w:r>
    </w:p>
    <w:p w14:paraId="13D48859" w14:textId="77777777" w:rsidR="00C746B8" w:rsidRPr="00167793" w:rsidRDefault="00C746B8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5C47838" w14:textId="77777777" w:rsidR="009C6C8A" w:rsidRPr="00C67688" w:rsidRDefault="009C6C8A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t>Måltider</w:t>
      </w:r>
    </w:p>
    <w:p w14:paraId="4D44BA02" w14:textId="77777777" w:rsidR="00935575" w:rsidRDefault="00935575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167793">
        <w:rPr>
          <w:rFonts w:asciiTheme="majorHAnsi" w:hAnsiTheme="majorHAnsi"/>
          <w:sz w:val="24"/>
          <w:szCs w:val="24"/>
        </w:rPr>
        <w:t>Alle måltider er inkluderet i madordningen</w:t>
      </w:r>
      <w:r w:rsidR="00167793">
        <w:rPr>
          <w:rFonts w:asciiTheme="majorHAnsi" w:hAnsiTheme="majorHAnsi"/>
          <w:sz w:val="24"/>
          <w:szCs w:val="24"/>
        </w:rPr>
        <w:t xml:space="preserve"> med undtagelse af frokosten den første</w:t>
      </w:r>
      <w:r w:rsidRPr="00167793">
        <w:rPr>
          <w:rFonts w:asciiTheme="majorHAnsi" w:hAnsiTheme="majorHAnsi"/>
          <w:sz w:val="24"/>
          <w:szCs w:val="24"/>
        </w:rPr>
        <w:t xml:space="preserve"> fredag i måneden</w:t>
      </w:r>
      <w:r w:rsidR="00167793">
        <w:rPr>
          <w:rFonts w:asciiTheme="majorHAnsi" w:hAnsiTheme="majorHAnsi"/>
          <w:sz w:val="24"/>
          <w:szCs w:val="24"/>
        </w:rPr>
        <w:t>. Her</w:t>
      </w:r>
      <w:r w:rsidRPr="00167793">
        <w:rPr>
          <w:rFonts w:asciiTheme="majorHAnsi" w:hAnsiTheme="majorHAnsi"/>
          <w:sz w:val="24"/>
          <w:szCs w:val="24"/>
        </w:rPr>
        <w:t xml:space="preserve"> </w:t>
      </w:r>
      <w:r w:rsidR="00167793">
        <w:rPr>
          <w:rFonts w:asciiTheme="majorHAnsi" w:hAnsiTheme="majorHAnsi"/>
          <w:sz w:val="24"/>
          <w:szCs w:val="24"/>
        </w:rPr>
        <w:t xml:space="preserve">er der madpakkedag </w:t>
      </w:r>
      <w:r w:rsidRPr="00167793">
        <w:rPr>
          <w:rFonts w:asciiTheme="majorHAnsi" w:hAnsiTheme="majorHAnsi"/>
          <w:sz w:val="24"/>
          <w:szCs w:val="24"/>
        </w:rPr>
        <w:t xml:space="preserve">for alle </w:t>
      </w:r>
      <w:r w:rsidR="00167793">
        <w:rPr>
          <w:rFonts w:asciiTheme="majorHAnsi" w:hAnsiTheme="majorHAnsi"/>
          <w:sz w:val="24"/>
          <w:szCs w:val="24"/>
        </w:rPr>
        <w:t>undtagen Æl</w:t>
      </w:r>
      <w:r w:rsidRPr="00167793">
        <w:rPr>
          <w:rFonts w:asciiTheme="majorHAnsi" w:hAnsiTheme="majorHAnsi"/>
          <w:sz w:val="24"/>
          <w:szCs w:val="24"/>
        </w:rPr>
        <w:t>linger</w:t>
      </w:r>
      <w:r w:rsidR="00167793">
        <w:rPr>
          <w:rFonts w:asciiTheme="majorHAnsi" w:hAnsiTheme="majorHAnsi"/>
          <w:sz w:val="24"/>
          <w:szCs w:val="24"/>
        </w:rPr>
        <w:t>ne</w:t>
      </w:r>
      <w:r w:rsidRPr="00167793">
        <w:rPr>
          <w:rFonts w:asciiTheme="majorHAnsi" w:hAnsiTheme="majorHAnsi"/>
          <w:sz w:val="24"/>
          <w:szCs w:val="24"/>
        </w:rPr>
        <w:t xml:space="preserve"> (de får mad</w:t>
      </w:r>
      <w:r w:rsidR="00167793">
        <w:rPr>
          <w:rFonts w:asciiTheme="majorHAnsi" w:hAnsiTheme="majorHAnsi"/>
          <w:sz w:val="24"/>
          <w:szCs w:val="24"/>
        </w:rPr>
        <w:t xml:space="preserve"> fra huset</w:t>
      </w:r>
      <w:r w:rsidRPr="00167793">
        <w:rPr>
          <w:rFonts w:asciiTheme="majorHAnsi" w:hAnsiTheme="majorHAnsi"/>
          <w:sz w:val="24"/>
          <w:szCs w:val="24"/>
        </w:rPr>
        <w:t>)</w:t>
      </w:r>
      <w:r w:rsidR="00167793">
        <w:rPr>
          <w:rFonts w:asciiTheme="majorHAnsi" w:hAnsiTheme="majorHAnsi"/>
          <w:sz w:val="24"/>
          <w:szCs w:val="24"/>
        </w:rPr>
        <w:t>. Madpakken skal kun dække frokostmåltidet.</w:t>
      </w:r>
    </w:p>
    <w:p w14:paraId="13A6E3E4" w14:textId="77777777" w:rsidR="00C371BB" w:rsidRPr="00167793" w:rsidRDefault="00C371BB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 børn</w:t>
      </w:r>
      <w:r w:rsidR="001F70B4">
        <w:rPr>
          <w:rFonts w:asciiTheme="majorHAnsi" w:hAnsiTheme="majorHAnsi"/>
          <w:sz w:val="24"/>
          <w:szCs w:val="24"/>
        </w:rPr>
        <w:t xml:space="preserve"> (undtagen Uglerne)</w:t>
      </w:r>
      <w:r>
        <w:rPr>
          <w:rFonts w:asciiTheme="majorHAnsi" w:hAnsiTheme="majorHAnsi"/>
          <w:sz w:val="24"/>
          <w:szCs w:val="24"/>
        </w:rPr>
        <w:t xml:space="preserve"> bedes medbringe en drikkedunk til vand (medbringes hver dag hele året).</w:t>
      </w:r>
    </w:p>
    <w:p w14:paraId="04815648" w14:textId="77777777" w:rsidR="009C6C8A" w:rsidRDefault="00167793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167793">
        <w:rPr>
          <w:rFonts w:asciiTheme="majorHAnsi" w:hAnsiTheme="majorHAnsi"/>
          <w:sz w:val="24"/>
          <w:szCs w:val="24"/>
        </w:rPr>
        <w:t>Vi stemmer om madordningen hvert 2. år.</w:t>
      </w:r>
    </w:p>
    <w:p w14:paraId="70D7C153" w14:textId="77777777" w:rsidR="00167793" w:rsidRPr="00C67688" w:rsidRDefault="00167793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0207DB2" w14:textId="77777777" w:rsidR="00935575" w:rsidRPr="00C67688" w:rsidRDefault="00935575" w:rsidP="005B76BE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t>Tøj</w:t>
      </w:r>
      <w:r w:rsidR="00C371BB">
        <w:rPr>
          <w:rFonts w:asciiTheme="majorHAnsi" w:hAnsiTheme="majorHAnsi" w:cs="Arial"/>
          <w:b/>
          <w:sz w:val="24"/>
          <w:szCs w:val="24"/>
        </w:rPr>
        <w:t xml:space="preserve"> og praktisk info</w:t>
      </w:r>
    </w:p>
    <w:p w14:paraId="1982E8E9" w14:textId="77777777" w:rsidR="005B76BE" w:rsidRDefault="00935575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167793">
        <w:rPr>
          <w:rFonts w:asciiTheme="majorHAnsi" w:hAnsiTheme="majorHAnsi"/>
          <w:sz w:val="24"/>
          <w:szCs w:val="24"/>
        </w:rPr>
        <w:t xml:space="preserve">Sørg for </w:t>
      </w:r>
      <w:r w:rsidR="00167793">
        <w:rPr>
          <w:rFonts w:asciiTheme="majorHAnsi" w:hAnsiTheme="majorHAnsi"/>
          <w:sz w:val="24"/>
          <w:szCs w:val="24"/>
        </w:rPr>
        <w:t xml:space="preserve">rigeligt </w:t>
      </w:r>
      <w:r w:rsidRPr="00167793">
        <w:rPr>
          <w:rFonts w:asciiTheme="majorHAnsi" w:hAnsiTheme="majorHAnsi"/>
          <w:sz w:val="24"/>
          <w:szCs w:val="24"/>
        </w:rPr>
        <w:t>skiftetøj (gerne flere sæt)</w:t>
      </w:r>
      <w:r w:rsidR="005B76BE">
        <w:rPr>
          <w:rFonts w:asciiTheme="majorHAnsi" w:hAnsiTheme="majorHAnsi"/>
          <w:sz w:val="24"/>
          <w:szCs w:val="24"/>
        </w:rPr>
        <w:t xml:space="preserve"> til jeres barn. D</w:t>
      </w:r>
      <w:r w:rsidRPr="00167793">
        <w:rPr>
          <w:rFonts w:asciiTheme="majorHAnsi" w:hAnsiTheme="majorHAnsi"/>
          <w:sz w:val="24"/>
          <w:szCs w:val="24"/>
        </w:rPr>
        <w:t>erudover</w:t>
      </w:r>
      <w:r w:rsidR="005B76BE">
        <w:rPr>
          <w:rFonts w:asciiTheme="majorHAnsi" w:hAnsiTheme="majorHAnsi"/>
          <w:sz w:val="24"/>
          <w:szCs w:val="24"/>
        </w:rPr>
        <w:t xml:space="preserve"> bør jeres barn have overtøj</w:t>
      </w:r>
      <w:r w:rsidR="00C371BB">
        <w:rPr>
          <w:rFonts w:asciiTheme="majorHAnsi" w:hAnsiTheme="majorHAnsi"/>
          <w:sz w:val="24"/>
          <w:szCs w:val="24"/>
        </w:rPr>
        <w:t>,</w:t>
      </w:r>
      <w:r w:rsidR="005B76BE">
        <w:rPr>
          <w:rFonts w:asciiTheme="majorHAnsi" w:hAnsiTheme="majorHAnsi"/>
          <w:sz w:val="24"/>
          <w:szCs w:val="24"/>
        </w:rPr>
        <w:t xml:space="preserve"> som passer til årstiden</w:t>
      </w:r>
      <w:r w:rsidR="00C371BB">
        <w:rPr>
          <w:rFonts w:asciiTheme="majorHAnsi" w:hAnsiTheme="majorHAnsi"/>
          <w:sz w:val="24"/>
          <w:szCs w:val="24"/>
        </w:rPr>
        <w:t xml:space="preserve"> fx</w:t>
      </w:r>
      <w:r w:rsidR="005B76BE">
        <w:rPr>
          <w:rFonts w:asciiTheme="majorHAnsi" w:hAnsiTheme="majorHAnsi"/>
          <w:sz w:val="24"/>
          <w:szCs w:val="24"/>
        </w:rPr>
        <w:t>:</w:t>
      </w:r>
    </w:p>
    <w:p w14:paraId="4E2E04EA" w14:textId="77777777" w:rsidR="00C371BB" w:rsidRPr="00167793" w:rsidRDefault="00935575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167793">
        <w:rPr>
          <w:rFonts w:asciiTheme="majorHAnsi" w:hAnsiTheme="majorHAnsi"/>
          <w:sz w:val="24"/>
          <w:szCs w:val="24"/>
        </w:rPr>
        <w:t>regn</w:t>
      </w:r>
      <w:r w:rsidR="005B76BE">
        <w:rPr>
          <w:rFonts w:asciiTheme="majorHAnsi" w:hAnsiTheme="majorHAnsi"/>
          <w:sz w:val="24"/>
          <w:szCs w:val="24"/>
        </w:rPr>
        <w:t>tøj,</w:t>
      </w:r>
      <w:r w:rsidRPr="00167793">
        <w:rPr>
          <w:rFonts w:asciiTheme="majorHAnsi" w:hAnsiTheme="majorHAnsi"/>
          <w:sz w:val="24"/>
          <w:szCs w:val="24"/>
        </w:rPr>
        <w:t xml:space="preserve"> termotøj/softshell, </w:t>
      </w:r>
      <w:r w:rsidR="005B76BE" w:rsidRPr="00167793">
        <w:rPr>
          <w:rFonts w:asciiTheme="majorHAnsi" w:hAnsiTheme="majorHAnsi"/>
          <w:sz w:val="24"/>
          <w:szCs w:val="24"/>
        </w:rPr>
        <w:t>flyverdragt,</w:t>
      </w:r>
      <w:r w:rsidR="005B76BE">
        <w:rPr>
          <w:rFonts w:asciiTheme="majorHAnsi" w:hAnsiTheme="majorHAnsi"/>
          <w:sz w:val="24"/>
          <w:szCs w:val="24"/>
        </w:rPr>
        <w:t xml:space="preserve"> </w:t>
      </w:r>
      <w:r w:rsidRPr="00167793">
        <w:rPr>
          <w:rFonts w:asciiTheme="majorHAnsi" w:hAnsiTheme="majorHAnsi"/>
          <w:sz w:val="24"/>
          <w:szCs w:val="24"/>
        </w:rPr>
        <w:t>varm tr</w:t>
      </w:r>
      <w:r w:rsidR="005B76BE">
        <w:rPr>
          <w:rFonts w:asciiTheme="majorHAnsi" w:hAnsiTheme="majorHAnsi"/>
          <w:sz w:val="24"/>
          <w:szCs w:val="24"/>
        </w:rPr>
        <w:t>øje, sommerjakke, gummisko/sandaler/vinterstøvler/gummistøvler</w:t>
      </w:r>
      <w:r w:rsidRPr="00167793">
        <w:rPr>
          <w:rFonts w:asciiTheme="majorHAnsi" w:hAnsiTheme="majorHAnsi"/>
          <w:sz w:val="24"/>
          <w:szCs w:val="24"/>
        </w:rPr>
        <w:t xml:space="preserve">, huer, vanter mv. Vi vægter </w:t>
      </w:r>
      <w:proofErr w:type="spellStart"/>
      <w:r w:rsidRPr="00167793">
        <w:rPr>
          <w:rFonts w:asciiTheme="majorHAnsi" w:hAnsiTheme="majorHAnsi"/>
          <w:sz w:val="24"/>
          <w:szCs w:val="24"/>
        </w:rPr>
        <w:t>selvhjulpenhed</w:t>
      </w:r>
      <w:proofErr w:type="spellEnd"/>
      <w:r w:rsidRPr="00167793">
        <w:rPr>
          <w:rFonts w:asciiTheme="majorHAnsi" w:hAnsiTheme="majorHAnsi"/>
          <w:sz w:val="24"/>
          <w:szCs w:val="24"/>
        </w:rPr>
        <w:t xml:space="preserve"> højt, så tænk </w:t>
      </w:r>
      <w:r w:rsidR="005B76BE">
        <w:rPr>
          <w:rFonts w:asciiTheme="majorHAnsi" w:hAnsiTheme="majorHAnsi"/>
          <w:sz w:val="24"/>
          <w:szCs w:val="24"/>
        </w:rPr>
        <w:t xml:space="preserve">gerne </w:t>
      </w:r>
      <w:r w:rsidRPr="00167793">
        <w:rPr>
          <w:rFonts w:asciiTheme="majorHAnsi" w:hAnsiTheme="majorHAnsi"/>
          <w:sz w:val="24"/>
          <w:szCs w:val="24"/>
        </w:rPr>
        <w:t>over</w:t>
      </w:r>
      <w:r w:rsidR="005B76BE">
        <w:rPr>
          <w:rFonts w:asciiTheme="majorHAnsi" w:hAnsiTheme="majorHAnsi"/>
          <w:sz w:val="24"/>
          <w:szCs w:val="24"/>
        </w:rPr>
        <w:t>,</w:t>
      </w:r>
      <w:r w:rsidRPr="00167793">
        <w:rPr>
          <w:rFonts w:asciiTheme="majorHAnsi" w:hAnsiTheme="majorHAnsi"/>
          <w:sz w:val="24"/>
          <w:szCs w:val="24"/>
        </w:rPr>
        <w:t xml:space="preserve"> at det skal være nemt for barnet at få </w:t>
      </w:r>
      <w:r w:rsidR="00C371BB">
        <w:rPr>
          <w:rFonts w:asciiTheme="majorHAnsi" w:hAnsiTheme="majorHAnsi"/>
          <w:sz w:val="24"/>
          <w:szCs w:val="24"/>
        </w:rPr>
        <w:t xml:space="preserve">af og </w:t>
      </w:r>
      <w:r w:rsidRPr="00167793">
        <w:rPr>
          <w:rFonts w:asciiTheme="majorHAnsi" w:hAnsiTheme="majorHAnsi"/>
          <w:sz w:val="24"/>
          <w:szCs w:val="24"/>
        </w:rPr>
        <w:t>på selv.</w:t>
      </w:r>
    </w:p>
    <w:p w14:paraId="567F6FC8" w14:textId="77777777" w:rsidR="00935575" w:rsidRDefault="00935575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5B76BE">
        <w:rPr>
          <w:rFonts w:asciiTheme="majorHAnsi" w:hAnsiTheme="majorHAnsi"/>
          <w:sz w:val="24"/>
          <w:szCs w:val="24"/>
        </w:rPr>
        <w:t>Sæt navnemærker/skriv navn i alt</w:t>
      </w:r>
      <w:r w:rsidR="005B76BE">
        <w:rPr>
          <w:rFonts w:asciiTheme="majorHAnsi" w:hAnsiTheme="majorHAnsi"/>
          <w:sz w:val="24"/>
          <w:szCs w:val="24"/>
        </w:rPr>
        <w:t xml:space="preserve"> – og skulle det ske</w:t>
      </w:r>
      <w:r w:rsidR="00C371BB">
        <w:rPr>
          <w:rFonts w:asciiTheme="majorHAnsi" w:hAnsiTheme="majorHAnsi"/>
          <w:sz w:val="24"/>
          <w:szCs w:val="24"/>
        </w:rPr>
        <w:t>,</w:t>
      </w:r>
      <w:r w:rsidR="005B76BE">
        <w:rPr>
          <w:rFonts w:asciiTheme="majorHAnsi" w:hAnsiTheme="majorHAnsi"/>
          <w:sz w:val="24"/>
          <w:szCs w:val="24"/>
        </w:rPr>
        <w:t xml:space="preserve"> at noget bliver væk, er der glemmekasser på stuerne (undtagen hos Uglerne).</w:t>
      </w:r>
    </w:p>
    <w:p w14:paraId="71F01F46" w14:textId="77777777" w:rsidR="00C371BB" w:rsidRDefault="00C371BB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Bleer betales af </w:t>
      </w:r>
      <w:proofErr w:type="spellStart"/>
      <w:r>
        <w:rPr>
          <w:rFonts w:asciiTheme="majorHAnsi" w:hAnsiTheme="majorHAnsi"/>
          <w:sz w:val="24"/>
          <w:szCs w:val="24"/>
        </w:rPr>
        <w:t>Spiloppen</w:t>
      </w:r>
      <w:proofErr w:type="spellEnd"/>
      <w:r w:rsidR="001F70B4">
        <w:rPr>
          <w:rFonts w:asciiTheme="majorHAnsi" w:hAnsiTheme="majorHAnsi"/>
          <w:sz w:val="24"/>
          <w:szCs w:val="24"/>
        </w:rPr>
        <w:t>, indtil barnet fylder 3 år</w:t>
      </w:r>
      <w:r>
        <w:rPr>
          <w:rFonts w:asciiTheme="majorHAnsi" w:hAnsiTheme="majorHAnsi"/>
          <w:sz w:val="24"/>
          <w:szCs w:val="24"/>
        </w:rPr>
        <w:t>. Fra 3 år skal egne bleer medbringes.</w:t>
      </w:r>
    </w:p>
    <w:p w14:paraId="23ECB58B" w14:textId="77777777" w:rsidR="00C371BB" w:rsidRDefault="00C371BB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Om sommeren smører vi børnene ind i solcreme </w:t>
      </w:r>
      <w:r w:rsidR="001F70B4">
        <w:rPr>
          <w:rFonts w:asciiTheme="majorHAnsi" w:hAnsiTheme="majorHAnsi"/>
          <w:sz w:val="24"/>
          <w:szCs w:val="24"/>
        </w:rPr>
        <w:t>efter frokost</w:t>
      </w:r>
      <w:r>
        <w:rPr>
          <w:rFonts w:asciiTheme="majorHAnsi" w:hAnsiTheme="majorHAnsi"/>
          <w:sz w:val="24"/>
          <w:szCs w:val="24"/>
        </w:rPr>
        <w:t>, men børnene bedes være smurt ind hjemmefra om morgenen.</w:t>
      </w:r>
    </w:p>
    <w:p w14:paraId="4AFD6BBD" w14:textId="77777777" w:rsidR="000E623F" w:rsidRDefault="000E623F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71B0E1E" w14:textId="77777777" w:rsidR="000E623F" w:rsidRPr="00C67688" w:rsidRDefault="000E623F" w:rsidP="000E623F">
      <w:pPr>
        <w:spacing w:after="0"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67688">
        <w:rPr>
          <w:rFonts w:asciiTheme="majorHAnsi" w:hAnsiTheme="majorHAnsi" w:cs="Arial"/>
          <w:b/>
          <w:sz w:val="24"/>
          <w:szCs w:val="24"/>
        </w:rPr>
        <w:t>Årshjul</w:t>
      </w:r>
    </w:p>
    <w:p w14:paraId="63F99AA5" w14:textId="0DFDD8AB" w:rsidR="000E623F" w:rsidRPr="005B76BE" w:rsidRDefault="000E623F" w:rsidP="000E623F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5B76BE">
        <w:rPr>
          <w:rFonts w:asciiTheme="majorHAnsi" w:hAnsiTheme="majorHAnsi"/>
          <w:sz w:val="24"/>
          <w:szCs w:val="24"/>
        </w:rPr>
        <w:t>Vi følger Roskilde kommunes lukkedage</w:t>
      </w:r>
      <w:r w:rsidR="00C746B8">
        <w:rPr>
          <w:rFonts w:asciiTheme="majorHAnsi" w:hAnsiTheme="majorHAnsi"/>
          <w:sz w:val="24"/>
          <w:szCs w:val="24"/>
        </w:rPr>
        <w:t>,</w:t>
      </w:r>
      <w:r w:rsidRPr="005B76BE">
        <w:rPr>
          <w:rFonts w:asciiTheme="majorHAnsi" w:hAnsiTheme="majorHAnsi"/>
          <w:sz w:val="24"/>
          <w:szCs w:val="24"/>
        </w:rPr>
        <w:t xml:space="preserve"> men tilbyder nødpasning (se mere info på </w:t>
      </w:r>
      <w:proofErr w:type="spellStart"/>
      <w:r w:rsidRPr="005B76BE">
        <w:rPr>
          <w:rFonts w:asciiTheme="majorHAnsi" w:hAnsiTheme="majorHAnsi"/>
          <w:sz w:val="24"/>
          <w:szCs w:val="24"/>
        </w:rPr>
        <w:t>Famly</w:t>
      </w:r>
      <w:proofErr w:type="spellEnd"/>
      <w:r w:rsidRPr="005B76B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76BE">
        <w:rPr>
          <w:rFonts w:asciiTheme="majorHAnsi" w:hAnsiTheme="majorHAnsi"/>
          <w:sz w:val="24"/>
          <w:szCs w:val="24"/>
        </w:rPr>
        <w:t>ifbm</w:t>
      </w:r>
      <w:proofErr w:type="spellEnd"/>
      <w:r w:rsidRPr="005B76BE">
        <w:rPr>
          <w:rFonts w:asciiTheme="majorHAnsi" w:hAnsiTheme="majorHAnsi"/>
          <w:sz w:val="24"/>
          <w:szCs w:val="24"/>
        </w:rPr>
        <w:t>. lukkedagene)</w:t>
      </w:r>
      <w:r>
        <w:rPr>
          <w:rFonts w:asciiTheme="majorHAnsi" w:hAnsiTheme="majorHAnsi"/>
          <w:sz w:val="24"/>
          <w:szCs w:val="24"/>
        </w:rPr>
        <w:t>.</w:t>
      </w:r>
    </w:p>
    <w:p w14:paraId="79AE8E9E" w14:textId="61B529C3" w:rsidR="000E623F" w:rsidRPr="005B76BE" w:rsidRDefault="000E623F" w:rsidP="005B76B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løbet af året afholder vi flere skønne arrangementer, og der er også gjort plads til de mere praktiske af slagsen (arbejdsdage). Alle arrangementer er skrevet i kalenderen på </w:t>
      </w:r>
      <w:proofErr w:type="spellStart"/>
      <w:r>
        <w:rPr>
          <w:rFonts w:asciiTheme="majorHAnsi" w:hAnsiTheme="majorHAnsi"/>
          <w:sz w:val="24"/>
          <w:szCs w:val="24"/>
        </w:rPr>
        <w:t>Famly</w:t>
      </w:r>
      <w:proofErr w:type="spellEnd"/>
      <w:r>
        <w:rPr>
          <w:rFonts w:asciiTheme="majorHAnsi" w:hAnsiTheme="majorHAnsi"/>
          <w:sz w:val="24"/>
          <w:szCs w:val="24"/>
        </w:rPr>
        <w:t xml:space="preserve"> og kan desuden findes i vores årshjul vedlagt denne folder.</w:t>
      </w:r>
    </w:p>
    <w:sectPr w:rsidR="000E623F" w:rsidRPr="005B76BE" w:rsidSect="00DD2F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9380" w14:textId="77777777" w:rsidR="008175D7" w:rsidRDefault="008175D7" w:rsidP="009C6C8A">
      <w:pPr>
        <w:spacing w:after="0" w:line="240" w:lineRule="auto"/>
      </w:pPr>
      <w:r>
        <w:separator/>
      </w:r>
    </w:p>
  </w:endnote>
  <w:endnote w:type="continuationSeparator" w:id="0">
    <w:p w14:paraId="432CDC60" w14:textId="77777777" w:rsidR="008175D7" w:rsidRDefault="008175D7" w:rsidP="009C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4486" w14:textId="77777777" w:rsidR="008175D7" w:rsidRDefault="008175D7" w:rsidP="009C6C8A">
      <w:pPr>
        <w:spacing w:after="0" w:line="240" w:lineRule="auto"/>
      </w:pPr>
      <w:r>
        <w:separator/>
      </w:r>
    </w:p>
  </w:footnote>
  <w:footnote w:type="continuationSeparator" w:id="0">
    <w:p w14:paraId="77092B00" w14:textId="77777777" w:rsidR="008175D7" w:rsidRDefault="008175D7" w:rsidP="009C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81C5E"/>
    <w:multiLevelType w:val="hybridMultilevel"/>
    <w:tmpl w:val="1F066C96"/>
    <w:lvl w:ilvl="0" w:tplc="2E9220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E50"/>
    <w:multiLevelType w:val="hybridMultilevel"/>
    <w:tmpl w:val="3BB01FD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1EE7"/>
    <w:multiLevelType w:val="hybridMultilevel"/>
    <w:tmpl w:val="54886BC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19A0"/>
    <w:multiLevelType w:val="hybridMultilevel"/>
    <w:tmpl w:val="1BA048FC"/>
    <w:lvl w:ilvl="0" w:tplc="141C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161">
    <w:abstractNumId w:val="3"/>
  </w:num>
  <w:num w:numId="2" w16cid:durableId="1021471896">
    <w:abstractNumId w:val="0"/>
  </w:num>
  <w:num w:numId="3" w16cid:durableId="1124080878">
    <w:abstractNumId w:val="1"/>
  </w:num>
  <w:num w:numId="4" w16cid:durableId="171534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8A"/>
    <w:rsid w:val="00074E0E"/>
    <w:rsid w:val="000E623F"/>
    <w:rsid w:val="00167793"/>
    <w:rsid w:val="001F70B4"/>
    <w:rsid w:val="002512D0"/>
    <w:rsid w:val="003277AC"/>
    <w:rsid w:val="005912F7"/>
    <w:rsid w:val="005B76BE"/>
    <w:rsid w:val="0077709B"/>
    <w:rsid w:val="008175D7"/>
    <w:rsid w:val="00843A3E"/>
    <w:rsid w:val="0090351B"/>
    <w:rsid w:val="00935575"/>
    <w:rsid w:val="009C6C8A"/>
    <w:rsid w:val="00A737A6"/>
    <w:rsid w:val="00C371BB"/>
    <w:rsid w:val="00C67688"/>
    <w:rsid w:val="00C746B8"/>
    <w:rsid w:val="00D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FE6"/>
  <w15:chartTrackingRefBased/>
  <w15:docId w15:val="{49FC8254-C5E4-45F1-9A9A-7FF2E000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6C8A"/>
  </w:style>
  <w:style w:type="paragraph" w:styleId="Sidefod">
    <w:name w:val="footer"/>
    <w:basedOn w:val="Normal"/>
    <w:link w:val="SidefodTegn"/>
    <w:uiPriority w:val="99"/>
    <w:unhideWhenUsed/>
    <w:rsid w:val="009C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6C8A"/>
  </w:style>
  <w:style w:type="paragraph" w:styleId="Listeafsnit">
    <w:name w:val="List Paragraph"/>
    <w:basedOn w:val="Normal"/>
    <w:uiPriority w:val="34"/>
    <w:qFormat/>
    <w:rsid w:val="0093557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3557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3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nehuset-spilopp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1B0F-2DA3-41EB-A1C4-303772AD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Louise Mønt</dc:creator>
  <cp:keywords/>
  <dc:description/>
  <cp:lastModifiedBy>Christine Poulsen</cp:lastModifiedBy>
  <cp:revision>2</cp:revision>
  <cp:lastPrinted>2023-05-04T13:13:00Z</cp:lastPrinted>
  <dcterms:created xsi:type="dcterms:W3CDTF">2025-04-02T07:26:00Z</dcterms:created>
  <dcterms:modified xsi:type="dcterms:W3CDTF">2025-04-02T07:26:00Z</dcterms:modified>
</cp:coreProperties>
</file>